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51"/>
        <w:gridCol w:w="4647"/>
      </w:tblGrid>
      <w:tr w:rsidR="00A7307B">
        <w:trPr>
          <w:trHeight w:val="1561"/>
        </w:trPr>
        <w:tc>
          <w:tcPr>
            <w:tcW w:w="9598" w:type="dxa"/>
            <w:gridSpan w:val="2"/>
          </w:tcPr>
          <w:p w:rsidR="004524E6" w:rsidRDefault="004524E6" w:rsidP="004524E6">
            <w:pPr>
              <w:ind w:left="-567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FDE5241" wp14:editId="5F063C83">
                  <wp:extent cx="685800" cy="657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4E6" w:rsidRDefault="004524E6" w:rsidP="004524E6">
            <w:pPr>
              <w:pStyle w:val="6"/>
              <w:jc w:val="center"/>
              <w:rPr>
                <w:rFonts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32"/>
              </w:rPr>
              <w:t>РЕСПУБЛИКА ДАГЕСТАН</w:t>
            </w:r>
          </w:p>
          <w:p w:rsidR="004524E6" w:rsidRDefault="004524E6" w:rsidP="004524E6">
            <w:pPr>
              <w:jc w:val="center"/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>МУНИЦИПАЛЬНОЕ КАЗЕННОЕ ОБЩЕОБРАЗОВАТЕЛЬНОЕ УЧРЕЖДЕНИЕ</w:t>
            </w:r>
          </w:p>
          <w:p w:rsidR="004524E6" w:rsidRDefault="004524E6" w:rsidP="004524E6">
            <w:pPr>
              <w:jc w:val="center"/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 xml:space="preserve">«НОВОЧУРТАХСКАЯ СРЕДНЯЯ ОБЩЕОБРАЗОВАТЕЛЬНАЯ ШКОЛА №2 </w:t>
            </w:r>
          </w:p>
          <w:p w:rsidR="004524E6" w:rsidRDefault="004524E6" w:rsidP="004524E6">
            <w:pPr>
              <w:jc w:val="center"/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>ИМЕНИ ГЕРОЯ РОССИЙСКОЙ ФЕДЕРАЦИИ КОЗИНА А.В.»</w:t>
            </w:r>
          </w:p>
          <w:p w:rsidR="004524E6" w:rsidRDefault="004524E6" w:rsidP="004524E6">
            <w:pPr>
              <w:jc w:val="center"/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 xml:space="preserve"> УПРАВЛЕНИЕ ОБРАЗОВАНИЯ  МО «НОВОЛАКСКИЙ РАЙОН»</w:t>
            </w:r>
          </w:p>
          <w:p w:rsidR="004524E6" w:rsidRDefault="004524E6" w:rsidP="004524E6">
            <w:pPr>
              <w:jc w:val="center"/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>(МКОУ «Новочуртахская СОШ №2»)</w:t>
            </w:r>
          </w:p>
          <w:p w:rsidR="004524E6" w:rsidRDefault="004524E6" w:rsidP="004524E6">
            <w:pPr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 xml:space="preserve">368166 с. </w:t>
            </w:r>
            <w:proofErr w:type="spellStart"/>
            <w:r>
              <w:rPr>
                <w:b/>
                <w:sz w:val="20"/>
                <w:szCs w:val="8"/>
              </w:rPr>
              <w:t>Новочуртах</w:t>
            </w:r>
            <w:proofErr w:type="spellEnd"/>
            <w:r>
              <w:rPr>
                <w:b/>
                <w:sz w:val="20"/>
                <w:szCs w:val="8"/>
              </w:rPr>
              <w:t xml:space="preserve">                                               тел.: 8 (928) 807-77-61 </w:t>
            </w:r>
            <w:r>
              <w:rPr>
                <w:b/>
                <w:sz w:val="20"/>
                <w:szCs w:val="8"/>
                <w:lang w:val="en-US"/>
              </w:rPr>
              <w:t>e</w:t>
            </w:r>
            <w:r>
              <w:rPr>
                <w:b/>
                <w:sz w:val="20"/>
                <w:szCs w:val="8"/>
              </w:rPr>
              <w:t>-</w:t>
            </w:r>
            <w:r>
              <w:rPr>
                <w:b/>
                <w:sz w:val="20"/>
                <w:szCs w:val="8"/>
                <w:lang w:val="en-US"/>
              </w:rPr>
              <w:t>mail</w:t>
            </w:r>
            <w:r>
              <w:rPr>
                <w:b/>
                <w:sz w:val="20"/>
                <w:szCs w:val="8"/>
              </w:rPr>
              <w:t xml:space="preserve">: </w:t>
            </w:r>
            <w:hyperlink r:id="rId9" w:history="1">
              <w:r>
                <w:rPr>
                  <w:rStyle w:val="a5"/>
                  <w:b/>
                  <w:sz w:val="20"/>
                  <w:szCs w:val="8"/>
                  <w:lang w:val="en-US"/>
                </w:rPr>
                <w:t>novochurtakhsosh</w:t>
              </w:r>
              <w:r>
                <w:rPr>
                  <w:rStyle w:val="a5"/>
                  <w:b/>
                  <w:sz w:val="20"/>
                  <w:szCs w:val="8"/>
                </w:rPr>
                <w:t>@</w:t>
              </w:r>
              <w:r>
                <w:rPr>
                  <w:rStyle w:val="a5"/>
                  <w:b/>
                  <w:sz w:val="20"/>
                  <w:szCs w:val="8"/>
                  <w:lang w:val="en-US"/>
                </w:rPr>
                <w:t>mail</w:t>
              </w:r>
              <w:r>
                <w:rPr>
                  <w:rStyle w:val="a5"/>
                  <w:b/>
                  <w:sz w:val="20"/>
                  <w:szCs w:val="8"/>
                </w:rPr>
                <w:t>.</w:t>
              </w:r>
              <w:proofErr w:type="spellStart"/>
              <w:r>
                <w:rPr>
                  <w:rStyle w:val="a5"/>
                  <w:b/>
                  <w:sz w:val="20"/>
                  <w:szCs w:val="8"/>
                  <w:lang w:val="en-US"/>
                </w:rPr>
                <w:t>ru</w:t>
              </w:r>
              <w:proofErr w:type="spellEnd"/>
            </w:hyperlink>
          </w:p>
          <w:p w:rsidR="004524E6" w:rsidRDefault="004524E6" w:rsidP="004524E6">
            <w:pPr>
              <w:rPr>
                <w:b/>
                <w:sz w:val="20"/>
                <w:szCs w:val="8"/>
              </w:rPr>
            </w:pPr>
            <w:r>
              <w:rPr>
                <w:b/>
                <w:sz w:val="20"/>
                <w:szCs w:val="8"/>
              </w:rPr>
              <w:t>ИНН - 05240051</w:t>
            </w:r>
            <w:r w:rsidRPr="004524E6">
              <w:rPr>
                <w:b/>
                <w:sz w:val="20"/>
                <w:szCs w:val="8"/>
              </w:rPr>
              <w:t>26</w:t>
            </w:r>
            <w:r>
              <w:rPr>
                <w:b/>
                <w:sz w:val="20"/>
                <w:szCs w:val="8"/>
              </w:rPr>
              <w:t xml:space="preserve">                                                                                                                 КПП - 0524011001</w:t>
            </w:r>
          </w:p>
          <w:tbl>
            <w:tblPr>
              <w:tblW w:w="0" w:type="auto"/>
              <w:tblBorders>
                <w:top w:val="thinThickSmallGap" w:sz="18" w:space="0" w:color="auto"/>
                <w:left w:val="thinThickSmallGap" w:sz="18" w:space="0" w:color="auto"/>
                <w:bottom w:val="thinThickSmallGap" w:sz="18" w:space="0" w:color="auto"/>
                <w:right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540"/>
            </w:tblGrid>
            <w:tr w:rsidR="004524E6" w:rsidTr="00BE2094">
              <w:trPr>
                <w:trHeight w:val="20"/>
              </w:trPr>
              <w:tc>
                <w:tcPr>
                  <w:tcW w:w="9540" w:type="dxa"/>
                  <w:tcBorders>
                    <w:top w:val="thinThickSmallGap" w:sz="18" w:space="0" w:color="auto"/>
                    <w:left w:val="nil"/>
                    <w:bottom w:val="nil"/>
                    <w:right w:val="nil"/>
                  </w:tcBorders>
                </w:tcPr>
                <w:p w:rsidR="004524E6" w:rsidRDefault="004524E6" w:rsidP="00BE2094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A7307B" w:rsidRDefault="004524E6" w:rsidP="00EF13A3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BE189C">
              <w:rPr>
                <w:sz w:val="28"/>
                <w:szCs w:val="28"/>
              </w:rPr>
              <w:t xml:space="preserve"> </w:t>
            </w:r>
          </w:p>
        </w:tc>
      </w:tr>
      <w:tr w:rsidR="00A7307B">
        <w:trPr>
          <w:trHeight w:val="416"/>
        </w:trPr>
        <w:tc>
          <w:tcPr>
            <w:tcW w:w="9598" w:type="dxa"/>
            <w:gridSpan w:val="2"/>
          </w:tcPr>
          <w:p w:rsidR="00A7307B" w:rsidRDefault="001B5DAA">
            <w:pPr>
              <w:pStyle w:val="TableParagraph"/>
              <w:spacing w:before="135" w:line="261" w:lineRule="exact"/>
              <w:ind w:right="1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</w:t>
            </w:r>
          </w:p>
        </w:tc>
      </w:tr>
      <w:tr w:rsidR="00A7307B">
        <w:trPr>
          <w:trHeight w:val="275"/>
        </w:trPr>
        <w:tc>
          <w:tcPr>
            <w:tcW w:w="4951" w:type="dxa"/>
          </w:tcPr>
          <w:p w:rsidR="00A7307B" w:rsidRDefault="00EF13A3">
            <w:pPr>
              <w:pStyle w:val="TableParagraph"/>
              <w:spacing w:line="256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1B5DAA">
              <w:rPr>
                <w:b/>
                <w:sz w:val="24"/>
              </w:rPr>
              <w:t>.09.2020г.</w:t>
            </w:r>
          </w:p>
        </w:tc>
        <w:tc>
          <w:tcPr>
            <w:tcW w:w="4647" w:type="dxa"/>
          </w:tcPr>
          <w:p w:rsidR="00A7307B" w:rsidRDefault="001B5DAA" w:rsidP="00483506">
            <w:pPr>
              <w:pStyle w:val="TableParagraph"/>
              <w:spacing w:line="256" w:lineRule="exact"/>
              <w:ind w:left="26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 w:rsidR="00EF13A3">
              <w:rPr>
                <w:b/>
                <w:sz w:val="24"/>
              </w:rPr>
              <w:t>26</w:t>
            </w:r>
          </w:p>
        </w:tc>
      </w:tr>
      <w:tr w:rsidR="00A7307B">
        <w:trPr>
          <w:trHeight w:val="414"/>
        </w:trPr>
        <w:tc>
          <w:tcPr>
            <w:tcW w:w="9598" w:type="dxa"/>
            <w:gridSpan w:val="2"/>
          </w:tcPr>
          <w:p w:rsidR="00A7307B" w:rsidRDefault="00A7307B">
            <w:pPr>
              <w:pStyle w:val="TableParagraph"/>
              <w:spacing w:line="271" w:lineRule="exact"/>
              <w:ind w:right="1356"/>
              <w:jc w:val="center"/>
              <w:rPr>
                <w:b/>
                <w:sz w:val="24"/>
              </w:rPr>
            </w:pPr>
          </w:p>
        </w:tc>
      </w:tr>
      <w:tr w:rsidR="00A7307B">
        <w:trPr>
          <w:trHeight w:val="684"/>
        </w:trPr>
        <w:tc>
          <w:tcPr>
            <w:tcW w:w="9598" w:type="dxa"/>
            <w:gridSpan w:val="2"/>
          </w:tcPr>
          <w:p w:rsidR="00A7307B" w:rsidRDefault="001B5DAA">
            <w:pPr>
              <w:pStyle w:val="TableParagraph"/>
              <w:spacing w:before="133" w:line="270" w:lineRule="atLeast"/>
              <w:ind w:left="228" w:right="4134"/>
              <w:rPr>
                <w:b/>
                <w:sz w:val="24"/>
              </w:rPr>
            </w:pPr>
            <w:r>
              <w:rPr>
                <w:b/>
                <w:sz w:val="24"/>
              </w:rPr>
              <w:t>«О проведении школьного этапа всероссийской олимпиады школьников»</w:t>
            </w:r>
          </w:p>
        </w:tc>
      </w:tr>
    </w:tbl>
    <w:p w:rsidR="00A7307B" w:rsidRDefault="00A7307B">
      <w:pPr>
        <w:pStyle w:val="a3"/>
        <w:ind w:left="0" w:firstLine="0"/>
        <w:rPr>
          <w:sz w:val="20"/>
        </w:rPr>
      </w:pPr>
    </w:p>
    <w:p w:rsidR="00A7307B" w:rsidRDefault="00A7307B">
      <w:pPr>
        <w:pStyle w:val="a3"/>
        <w:ind w:left="0" w:firstLine="0"/>
        <w:rPr>
          <w:sz w:val="20"/>
        </w:rPr>
      </w:pPr>
    </w:p>
    <w:p w:rsidR="00A7307B" w:rsidRPr="004524E6" w:rsidRDefault="001B5DAA">
      <w:pPr>
        <w:spacing w:before="92"/>
        <w:ind w:left="222" w:right="224" w:firstLine="707"/>
        <w:jc w:val="both"/>
      </w:pPr>
      <w:proofErr w:type="gramStart"/>
      <w:r>
        <w:t xml:space="preserve">В соответствии со ст.28 «Компетенция, права, обязанности и ответственность образовательной организации» Федерального закона «Об образовании в Российской Федерации», </w:t>
      </w:r>
      <w:r w:rsidR="004524E6">
        <w:t xml:space="preserve">на основании приказа </w:t>
      </w:r>
      <w:proofErr w:type="spellStart"/>
      <w:r w:rsidR="004524E6">
        <w:t>Минобрнауки</w:t>
      </w:r>
      <w:proofErr w:type="spellEnd"/>
      <w:r w:rsidR="004524E6">
        <w:t xml:space="preserve"> Республики Дагестан от 09.09.2020г. № 1820-08/20 </w:t>
      </w:r>
      <w:r w:rsidRPr="004524E6">
        <w:t xml:space="preserve">«О </w:t>
      </w:r>
      <w:r w:rsidR="004524E6">
        <w:t>проведении школьного, муниципального и регионального этапов Всероссийской олимпиады школьников в Республике Дагестан в 2020/2021 учебном году»</w:t>
      </w:r>
      <w:r w:rsidR="00483506" w:rsidRPr="004524E6">
        <w:t>, руководствуясь Уставом МКОУ «Новочуртахская СОШ №2»</w:t>
      </w:r>
      <w:r w:rsidRPr="004524E6">
        <w:t>»</w:t>
      </w:r>
      <w:proofErr w:type="gramEnd"/>
    </w:p>
    <w:p w:rsidR="00A7307B" w:rsidRDefault="00A7307B">
      <w:pPr>
        <w:pStyle w:val="a3"/>
        <w:spacing w:before="1"/>
        <w:ind w:left="0" w:firstLine="0"/>
        <w:rPr>
          <w:sz w:val="22"/>
        </w:rPr>
      </w:pPr>
    </w:p>
    <w:p w:rsidR="00A7307B" w:rsidRDefault="001B5DAA">
      <w:pPr>
        <w:ind w:left="330"/>
      </w:pPr>
      <w:r>
        <w:rPr>
          <w:b/>
        </w:rPr>
        <w:t>ПРИКАЗЫВАЮ</w:t>
      </w:r>
      <w:r>
        <w:t>:</w:t>
      </w:r>
    </w:p>
    <w:p w:rsidR="00A7307B" w:rsidRDefault="001B5DAA">
      <w:pPr>
        <w:pStyle w:val="a4"/>
        <w:numPr>
          <w:ilvl w:val="0"/>
          <w:numId w:val="1"/>
        </w:numPr>
        <w:tabs>
          <w:tab w:val="left" w:pos="642"/>
        </w:tabs>
        <w:spacing w:before="14"/>
        <w:ind w:left="641" w:right="222"/>
        <w:jc w:val="both"/>
        <w:rPr>
          <w:sz w:val="24"/>
        </w:rPr>
      </w:pPr>
      <w:r>
        <w:rPr>
          <w:sz w:val="24"/>
        </w:rPr>
        <w:t xml:space="preserve">Организовать проведение школьного этапа всероссийской олимпиады школьников по общеобразовательным предметам среди обучающихся </w:t>
      </w:r>
      <w:r w:rsidR="004524E6">
        <w:rPr>
          <w:sz w:val="24"/>
        </w:rPr>
        <w:t>4-11 классов с 16 сентября по 30</w:t>
      </w:r>
      <w:r>
        <w:rPr>
          <w:sz w:val="24"/>
        </w:rPr>
        <w:t xml:space="preserve"> октября 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A7307B" w:rsidRDefault="001B5DAA">
      <w:pPr>
        <w:pStyle w:val="a4"/>
        <w:numPr>
          <w:ilvl w:val="0"/>
          <w:numId w:val="1"/>
        </w:numPr>
        <w:tabs>
          <w:tab w:val="left" w:pos="642"/>
        </w:tabs>
        <w:ind w:left="641" w:right="1271"/>
        <w:rPr>
          <w:sz w:val="24"/>
        </w:rPr>
      </w:pPr>
      <w:r>
        <w:rPr>
          <w:sz w:val="24"/>
        </w:rPr>
        <w:t>Утвердить состав школьного жюри по предметам всероссийской олимпиады школьников в 2020-2021 учебном году. (Приложение 1).</w:t>
      </w:r>
    </w:p>
    <w:p w:rsidR="00A7307B" w:rsidRDefault="001B5DAA">
      <w:pPr>
        <w:pStyle w:val="a4"/>
        <w:numPr>
          <w:ilvl w:val="0"/>
          <w:numId w:val="1"/>
        </w:numPr>
        <w:tabs>
          <w:tab w:val="left" w:pos="642"/>
        </w:tabs>
        <w:ind w:left="641"/>
        <w:rPr>
          <w:sz w:val="24"/>
        </w:rPr>
      </w:pPr>
      <w:r>
        <w:rPr>
          <w:sz w:val="24"/>
        </w:rPr>
        <w:t xml:space="preserve">Назначить ответственным за проведение школьного </w:t>
      </w:r>
      <w:proofErr w:type="gramStart"/>
      <w:r>
        <w:rPr>
          <w:sz w:val="24"/>
        </w:rPr>
        <w:t xml:space="preserve">этапа всероссийской олимпиады школьников </w:t>
      </w:r>
      <w:r w:rsidR="00483506">
        <w:rPr>
          <w:sz w:val="24"/>
        </w:rPr>
        <w:t>заместителя директора</w:t>
      </w:r>
      <w:proofErr w:type="gramEnd"/>
      <w:r w:rsidR="00483506">
        <w:rPr>
          <w:sz w:val="24"/>
        </w:rPr>
        <w:t xml:space="preserve"> по УВР </w:t>
      </w:r>
      <w:proofErr w:type="spellStart"/>
      <w:r w:rsidR="00483506">
        <w:rPr>
          <w:sz w:val="24"/>
        </w:rPr>
        <w:t>Кадирову</w:t>
      </w:r>
      <w:proofErr w:type="spellEnd"/>
      <w:r w:rsidR="00483506">
        <w:rPr>
          <w:sz w:val="24"/>
        </w:rPr>
        <w:t xml:space="preserve"> П.М.</w:t>
      </w:r>
    </w:p>
    <w:p w:rsidR="00A7307B" w:rsidRDefault="00483506">
      <w:pPr>
        <w:pStyle w:val="a4"/>
        <w:numPr>
          <w:ilvl w:val="0"/>
          <w:numId w:val="1"/>
        </w:numPr>
        <w:tabs>
          <w:tab w:val="left" w:pos="642"/>
        </w:tabs>
        <w:spacing w:before="1"/>
        <w:ind w:right="0"/>
        <w:rPr>
          <w:sz w:val="24"/>
        </w:rPr>
      </w:pPr>
      <w:r>
        <w:rPr>
          <w:sz w:val="24"/>
        </w:rPr>
        <w:t xml:space="preserve">Заместителю директора по УВР </w:t>
      </w:r>
      <w:proofErr w:type="spellStart"/>
      <w:r>
        <w:rPr>
          <w:sz w:val="24"/>
        </w:rPr>
        <w:t>Кадировой</w:t>
      </w:r>
      <w:proofErr w:type="spellEnd"/>
      <w:r>
        <w:rPr>
          <w:sz w:val="24"/>
        </w:rPr>
        <w:t xml:space="preserve"> П.М.</w:t>
      </w:r>
    </w:p>
    <w:p w:rsidR="00A7307B" w:rsidRDefault="001B5DAA">
      <w:pPr>
        <w:pStyle w:val="a4"/>
        <w:numPr>
          <w:ilvl w:val="1"/>
          <w:numId w:val="1"/>
        </w:numPr>
        <w:tabs>
          <w:tab w:val="left" w:pos="1011"/>
        </w:tabs>
        <w:ind w:right="224" w:hanging="360"/>
        <w:jc w:val="both"/>
        <w:rPr>
          <w:sz w:val="24"/>
        </w:rPr>
      </w:pPr>
      <w:r>
        <w:rPr>
          <w:sz w:val="24"/>
        </w:rPr>
        <w:t>Организовать в ОО работу по проведению школьного этапа Олимпиады в соответствии с Порядком проведения школьного и муниципального этапа Олимпиады школьников в установленные сроки, определить время начала олимпиады по каждому общеобразовательному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предмету.</w:t>
      </w:r>
    </w:p>
    <w:p w:rsidR="00A7307B" w:rsidRDefault="001B5DAA">
      <w:pPr>
        <w:pStyle w:val="a4"/>
        <w:numPr>
          <w:ilvl w:val="1"/>
          <w:numId w:val="1"/>
        </w:numPr>
        <w:tabs>
          <w:tab w:val="left" w:pos="1011"/>
        </w:tabs>
        <w:ind w:right="228" w:hanging="360"/>
        <w:jc w:val="both"/>
        <w:rPr>
          <w:sz w:val="24"/>
        </w:rPr>
      </w:pPr>
      <w:r>
        <w:rPr>
          <w:sz w:val="24"/>
        </w:rPr>
        <w:t>Обеспечить качественную подготовку условий (кабинеты, оборудование и др.) для проведения школьного 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олимпиады;</w:t>
      </w:r>
    </w:p>
    <w:p w:rsidR="00A7307B" w:rsidRDefault="001B5DAA">
      <w:pPr>
        <w:pStyle w:val="a4"/>
        <w:numPr>
          <w:ilvl w:val="1"/>
          <w:numId w:val="1"/>
        </w:numPr>
        <w:tabs>
          <w:tab w:val="left" w:pos="1011"/>
        </w:tabs>
        <w:ind w:hanging="360"/>
        <w:jc w:val="both"/>
        <w:rPr>
          <w:sz w:val="24"/>
        </w:rPr>
      </w:pPr>
      <w:r>
        <w:rPr>
          <w:sz w:val="24"/>
        </w:rPr>
        <w:t>Довести до сведения учащихся и их родителей (законных представителей) график проведения школьного этапа Олимпиады с последующим размещением на сайте ОО;</w:t>
      </w:r>
    </w:p>
    <w:p w:rsidR="00A7307B" w:rsidRDefault="001B5DAA">
      <w:pPr>
        <w:pStyle w:val="a4"/>
        <w:numPr>
          <w:ilvl w:val="1"/>
          <w:numId w:val="1"/>
        </w:numPr>
        <w:tabs>
          <w:tab w:val="left" w:pos="1011"/>
        </w:tabs>
        <w:ind w:right="228" w:hanging="360"/>
        <w:jc w:val="both"/>
        <w:rPr>
          <w:sz w:val="24"/>
        </w:rPr>
      </w:pPr>
      <w:r>
        <w:rPr>
          <w:sz w:val="24"/>
        </w:rPr>
        <w:t xml:space="preserve">Осуществить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сбором и хранением в образовательном учреждении формы «Согласие на обработку персональных данных законного представителя участника Всероссийской олимпиады школьников» (Приложение №</w:t>
      </w:r>
      <w:r>
        <w:rPr>
          <w:spacing w:val="-13"/>
          <w:sz w:val="24"/>
        </w:rPr>
        <w:t xml:space="preserve"> </w:t>
      </w:r>
      <w:r>
        <w:rPr>
          <w:sz w:val="24"/>
        </w:rPr>
        <w:t>2);</w:t>
      </w:r>
    </w:p>
    <w:p w:rsidR="00A7307B" w:rsidRDefault="001B5DAA">
      <w:pPr>
        <w:pStyle w:val="a4"/>
        <w:numPr>
          <w:ilvl w:val="1"/>
          <w:numId w:val="1"/>
        </w:numPr>
        <w:tabs>
          <w:tab w:val="left" w:pos="1011"/>
        </w:tabs>
        <w:spacing w:before="1"/>
        <w:ind w:right="232" w:hanging="360"/>
        <w:jc w:val="both"/>
        <w:rPr>
          <w:sz w:val="24"/>
        </w:rPr>
      </w:pPr>
      <w:r>
        <w:rPr>
          <w:sz w:val="24"/>
        </w:rPr>
        <w:t>Обеспечить хранение олимпиадных заданий по каждому предмету для школьного этапа Олимпиады и 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конфиденциальность;</w:t>
      </w:r>
    </w:p>
    <w:p w:rsidR="00A7307B" w:rsidRDefault="001B5DAA">
      <w:pPr>
        <w:pStyle w:val="a4"/>
        <w:numPr>
          <w:ilvl w:val="1"/>
          <w:numId w:val="1"/>
        </w:numPr>
        <w:tabs>
          <w:tab w:val="left" w:pos="1011"/>
        </w:tabs>
        <w:spacing w:before="2" w:line="237" w:lineRule="auto"/>
        <w:ind w:hanging="360"/>
        <w:jc w:val="both"/>
        <w:rPr>
          <w:sz w:val="24"/>
        </w:rPr>
      </w:pPr>
      <w:r>
        <w:rPr>
          <w:sz w:val="24"/>
        </w:rPr>
        <w:t>Определять победителями и призерами школьного этапа олимпиады участников, набравших не менее 50% от общего количества максимально возможных</w:t>
      </w:r>
      <w:r>
        <w:rPr>
          <w:spacing w:val="-17"/>
          <w:sz w:val="24"/>
        </w:rPr>
        <w:t xml:space="preserve"> </w:t>
      </w:r>
      <w:r>
        <w:rPr>
          <w:sz w:val="24"/>
        </w:rPr>
        <w:t>баллов;</w:t>
      </w:r>
    </w:p>
    <w:p w:rsidR="00A7307B" w:rsidRPr="0008749A" w:rsidRDefault="001B5DAA" w:rsidP="0008749A">
      <w:pPr>
        <w:pStyle w:val="a4"/>
        <w:numPr>
          <w:ilvl w:val="1"/>
          <w:numId w:val="1"/>
        </w:numPr>
        <w:tabs>
          <w:tab w:val="left" w:pos="1011"/>
        </w:tabs>
        <w:spacing w:before="1"/>
        <w:ind w:right="224" w:hanging="360"/>
        <w:jc w:val="both"/>
        <w:rPr>
          <w:sz w:val="24"/>
        </w:rPr>
      </w:pPr>
      <w:r>
        <w:rPr>
          <w:sz w:val="24"/>
        </w:rPr>
        <w:lastRenderedPageBreak/>
        <w:t>Обеспечить сбор результатов школьного этапа олимпиады по каждому общеобразовательному предмету с последующей публикацией протоколов олимпиад (Приложение № 3) на сайте ОУ в течение трех дней с момента проведения олимпиады по 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предмету;</w:t>
      </w:r>
    </w:p>
    <w:p w:rsidR="004524E6" w:rsidRDefault="004524E6" w:rsidP="004524E6">
      <w:pPr>
        <w:pStyle w:val="a4"/>
        <w:numPr>
          <w:ilvl w:val="1"/>
          <w:numId w:val="1"/>
        </w:numPr>
        <w:tabs>
          <w:tab w:val="left" w:pos="1011"/>
        </w:tabs>
        <w:spacing w:before="66"/>
        <w:ind w:right="229"/>
        <w:rPr>
          <w:sz w:val="24"/>
        </w:rPr>
      </w:pPr>
      <w:r>
        <w:rPr>
          <w:sz w:val="24"/>
        </w:rPr>
        <w:t>Обеспечить предоставление отчетов о проведении школьного этапа Олимпиады в УО  до 30 октября 2020 г. по прилагаемым формам (в электронном или бумажном варианте) (Приложение №</w:t>
      </w:r>
      <w:r>
        <w:rPr>
          <w:spacing w:val="-3"/>
          <w:sz w:val="24"/>
        </w:rPr>
        <w:t xml:space="preserve"> </w:t>
      </w:r>
      <w:r>
        <w:rPr>
          <w:sz w:val="24"/>
        </w:rPr>
        <w:t>4)</w:t>
      </w:r>
    </w:p>
    <w:p w:rsidR="004524E6" w:rsidRDefault="004524E6" w:rsidP="004524E6">
      <w:pPr>
        <w:pStyle w:val="a4"/>
        <w:numPr>
          <w:ilvl w:val="1"/>
          <w:numId w:val="1"/>
        </w:numPr>
        <w:tabs>
          <w:tab w:val="left" w:pos="1011"/>
        </w:tabs>
        <w:spacing w:before="1"/>
        <w:ind w:right="222" w:hanging="360"/>
        <w:jc w:val="both"/>
        <w:rPr>
          <w:sz w:val="24"/>
        </w:rPr>
      </w:pPr>
      <w:r>
        <w:rPr>
          <w:sz w:val="24"/>
        </w:rPr>
        <w:t xml:space="preserve">Провести школьный этап Олимпиады в соответствии с Постановлением Главного государственного санитарного врача РФ от 30.06.2020 № 16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санитарно-эпидемиологических правил СП 3.1/2.4 3598-20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(COVID</w:t>
      </w:r>
      <w:r>
        <w:rPr>
          <w:spacing w:val="-1"/>
          <w:sz w:val="24"/>
        </w:rPr>
        <w:t xml:space="preserve"> </w:t>
      </w:r>
      <w:r>
        <w:rPr>
          <w:sz w:val="24"/>
        </w:rPr>
        <w:t>-19)»;</w:t>
      </w:r>
    </w:p>
    <w:p w:rsidR="004524E6" w:rsidRDefault="004524E6" w:rsidP="004524E6">
      <w:pPr>
        <w:pStyle w:val="a4"/>
        <w:numPr>
          <w:ilvl w:val="0"/>
          <w:numId w:val="1"/>
        </w:numPr>
        <w:tabs>
          <w:tab w:val="left" w:pos="642"/>
        </w:tabs>
        <w:ind w:right="0"/>
        <w:rPr>
          <w:sz w:val="24"/>
        </w:rPr>
      </w:pPr>
      <w:r>
        <w:rPr>
          <w:sz w:val="24"/>
        </w:rPr>
        <w:t>Контроль исполнения приказа оставляю 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4524E6" w:rsidRDefault="004524E6" w:rsidP="004524E6">
      <w:pPr>
        <w:pStyle w:val="a3"/>
        <w:spacing w:before="10"/>
        <w:ind w:left="0" w:firstLine="0"/>
      </w:pPr>
    </w:p>
    <w:tbl>
      <w:tblPr>
        <w:tblStyle w:val="TableNormal"/>
        <w:tblW w:w="10519" w:type="dxa"/>
        <w:tblInd w:w="-609" w:type="dxa"/>
        <w:tblLayout w:type="fixed"/>
        <w:tblLook w:val="01E0" w:firstRow="1" w:lastRow="1" w:firstColumn="1" w:lastColumn="1" w:noHBand="0" w:noVBand="0"/>
      </w:tblPr>
      <w:tblGrid>
        <w:gridCol w:w="7052"/>
        <w:gridCol w:w="3467"/>
      </w:tblGrid>
      <w:tr w:rsidR="004524E6" w:rsidTr="00BE2094">
        <w:trPr>
          <w:trHeight w:val="35"/>
        </w:trPr>
        <w:tc>
          <w:tcPr>
            <w:tcW w:w="7052" w:type="dxa"/>
          </w:tcPr>
          <w:p w:rsidR="004524E6" w:rsidRDefault="004524E6" w:rsidP="00BE2094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Директор МКОУ «Новочуртахская СОШ №2» </w:t>
            </w:r>
          </w:p>
        </w:tc>
        <w:tc>
          <w:tcPr>
            <w:tcW w:w="3467" w:type="dxa"/>
          </w:tcPr>
          <w:p w:rsidR="004524E6" w:rsidRDefault="004524E6" w:rsidP="00BE2094">
            <w:pPr>
              <w:pStyle w:val="TableParagraph"/>
              <w:spacing w:line="245" w:lineRule="exact"/>
              <w:ind w:left="1273"/>
            </w:pPr>
            <w:proofErr w:type="spellStart"/>
            <w:r>
              <w:t>П.М.Абдулмуслимова</w:t>
            </w:r>
            <w:proofErr w:type="spellEnd"/>
          </w:p>
        </w:tc>
      </w:tr>
    </w:tbl>
    <w:p w:rsidR="004524E6" w:rsidRDefault="004524E6" w:rsidP="004524E6">
      <w:pPr>
        <w:pStyle w:val="a3"/>
        <w:spacing w:before="10"/>
        <w:ind w:left="0" w:firstLine="0"/>
        <w:rPr>
          <w:sz w:val="30"/>
        </w:rPr>
      </w:pPr>
    </w:p>
    <w:p w:rsidR="004524E6" w:rsidRDefault="004524E6" w:rsidP="004524E6">
      <w:pPr>
        <w:pStyle w:val="a3"/>
        <w:spacing w:before="1"/>
        <w:ind w:left="941" w:firstLine="0"/>
      </w:pPr>
      <w:r>
        <w:t xml:space="preserve">С приказом </w:t>
      </w:r>
      <w:proofErr w:type="gramStart"/>
      <w:r>
        <w:t>ознакомлен</w:t>
      </w:r>
      <w:proofErr w:type="gramEnd"/>
      <w:r>
        <w:t xml:space="preserve"> (ы):</w:t>
      </w:r>
    </w:p>
    <w:p w:rsidR="004524E6" w:rsidRDefault="004524E6" w:rsidP="00EF13A3">
      <w:pPr>
        <w:pStyle w:val="a3"/>
        <w:tabs>
          <w:tab w:val="left" w:pos="3975"/>
          <w:tab w:val="left" w:pos="4462"/>
          <w:tab w:val="left" w:pos="5774"/>
        </w:tabs>
        <w:ind w:left="941" w:firstLine="0"/>
        <w:sectPr w:rsidR="004524E6">
          <w:footerReference w:type="default" r:id="rId10"/>
          <w:type w:val="continuous"/>
          <w:pgSz w:w="11910" w:h="16840"/>
          <w:pgMar w:top="1120" w:right="620" w:bottom="1160" w:left="1480" w:header="720" w:footer="971" w:gutter="0"/>
          <w:pgNumType w:start="1"/>
          <w:cols w:space="720"/>
        </w:sectPr>
      </w:pPr>
      <w:proofErr w:type="spellStart"/>
      <w:r>
        <w:t>Кадирова</w:t>
      </w:r>
      <w:proofErr w:type="spellEnd"/>
      <w:r>
        <w:t xml:space="preserve"> П.М. </w:t>
      </w:r>
      <w:r>
        <w:rPr>
          <w:spacing w:val="59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  <w:r w:rsidR="00EF13A3">
        <w:t>2020г.</w:t>
      </w:r>
    </w:p>
    <w:p w:rsidR="00A7307B" w:rsidRDefault="00A7307B" w:rsidP="0008749A">
      <w:pPr>
        <w:pStyle w:val="a4"/>
        <w:tabs>
          <w:tab w:val="left" w:pos="1011"/>
        </w:tabs>
        <w:spacing w:before="66"/>
        <w:ind w:right="229" w:firstLine="0"/>
      </w:pPr>
      <w:bookmarkStart w:id="0" w:name="_GoBack"/>
      <w:bookmarkEnd w:id="0"/>
    </w:p>
    <w:sectPr w:rsidR="00A7307B">
      <w:pgSz w:w="11910" w:h="16840"/>
      <w:pgMar w:top="1040" w:right="620" w:bottom="1160" w:left="148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E4" w:rsidRDefault="004F03E4">
      <w:r>
        <w:separator/>
      </w:r>
    </w:p>
  </w:endnote>
  <w:endnote w:type="continuationSeparator" w:id="0">
    <w:p w:rsidR="004F03E4" w:rsidRDefault="004F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7B" w:rsidRDefault="004F03E4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3pt;margin-top:782.35pt;width:11.6pt;height:13.05pt;z-index:-251658752;mso-position-horizontal-relative:page;mso-position-vertical-relative:page" filled="f" stroked="f">
          <v:textbox inset="0,0,0,0">
            <w:txbxContent>
              <w:p w:rsidR="00A7307B" w:rsidRDefault="001B5D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F13A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E4" w:rsidRDefault="004F03E4">
      <w:r>
        <w:separator/>
      </w:r>
    </w:p>
  </w:footnote>
  <w:footnote w:type="continuationSeparator" w:id="0">
    <w:p w:rsidR="004F03E4" w:rsidRDefault="004F0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B6ED0"/>
    <w:multiLevelType w:val="multilevel"/>
    <w:tmpl w:val="B5DC3494"/>
    <w:lvl w:ilvl="0">
      <w:start w:val="1"/>
      <w:numFmt w:val="decimal"/>
      <w:lvlText w:val="%1."/>
      <w:lvlJc w:val="left"/>
      <w:pPr>
        <w:ind w:left="64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7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7307B"/>
    <w:rsid w:val="0008749A"/>
    <w:rsid w:val="001B5DAA"/>
    <w:rsid w:val="004524E6"/>
    <w:rsid w:val="00483506"/>
    <w:rsid w:val="004F03E4"/>
    <w:rsid w:val="00A7307B"/>
    <w:rsid w:val="00E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4E6"/>
    <w:pPr>
      <w:keepNext/>
      <w:keepLines/>
      <w:widowControl/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9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9" w:right="23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81"/>
    </w:pPr>
  </w:style>
  <w:style w:type="character" w:customStyle="1" w:styleId="60">
    <w:name w:val="Заголовок 6 Знак"/>
    <w:basedOn w:val="a0"/>
    <w:link w:val="6"/>
    <w:uiPriority w:val="9"/>
    <w:semiHidden/>
    <w:rsid w:val="004524E6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5">
    <w:name w:val="Hyperlink"/>
    <w:basedOn w:val="a0"/>
    <w:uiPriority w:val="99"/>
    <w:semiHidden/>
    <w:unhideWhenUsed/>
    <w:rsid w:val="004524E6"/>
    <w:rPr>
      <w:color w:val="0000FF"/>
      <w:u w:val="single"/>
    </w:rPr>
  </w:style>
  <w:style w:type="paragraph" w:styleId="a6">
    <w:name w:val="No Spacing"/>
    <w:uiPriority w:val="99"/>
    <w:qFormat/>
    <w:rsid w:val="004524E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52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4E6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4524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24E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524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24E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vochurtakh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Елена-ПК</dc:creator>
  <cp:lastModifiedBy>шамил</cp:lastModifiedBy>
  <cp:revision>2</cp:revision>
  <cp:lastPrinted>2020-09-16T13:39:00Z</cp:lastPrinted>
  <dcterms:created xsi:type="dcterms:W3CDTF">2020-09-17T07:38:00Z</dcterms:created>
  <dcterms:modified xsi:type="dcterms:W3CDTF">2020-09-17T07:38:00Z</dcterms:modified>
</cp:coreProperties>
</file>